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2E" w:rsidRPr="008A326F" w:rsidRDefault="004A1F2E" w:rsidP="00B553BA">
      <w:pPr>
        <w:jc w:val="center"/>
        <w:rPr>
          <w:rFonts w:ascii="Times New Roman" w:hAnsi="Times New Roman"/>
          <w:b/>
          <w:sz w:val="24"/>
          <w:szCs w:val="24"/>
        </w:rPr>
      </w:pPr>
      <w:r w:rsidRPr="008A326F">
        <w:rPr>
          <w:rFonts w:ascii="Times New Roman" w:hAnsi="Times New Roman"/>
          <w:b/>
          <w:sz w:val="24"/>
          <w:szCs w:val="24"/>
        </w:rPr>
        <w:t xml:space="preserve">PROTOKÓŁ </w:t>
      </w:r>
    </w:p>
    <w:p w:rsidR="004A1F2E" w:rsidRDefault="004A1F2E" w:rsidP="00B553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przeprowadzonego naboru na partnera spoza sektora finansów publicznych</w:t>
      </w:r>
    </w:p>
    <w:p w:rsidR="004A1F2E" w:rsidRDefault="004A1F2E" w:rsidP="00B553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wspólne przygotowanie i realizację projektu współfinansowanego ze środków Unii Europejskiej w ramach Europejskiego Funduszu Społecznego oraz powołania Komisji Konkursowej.</w:t>
      </w:r>
    </w:p>
    <w:p w:rsidR="004A1F2E" w:rsidRDefault="004A1F2E" w:rsidP="00B553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30.10.2015r Komisja w składzie :</w:t>
      </w:r>
    </w:p>
    <w:p w:rsidR="004A1F2E" w:rsidRDefault="004A1F2E" w:rsidP="00B553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Elżbieta Poszwińska – Przewodnicząca Komisji</w:t>
      </w:r>
    </w:p>
    <w:p w:rsidR="004A1F2E" w:rsidRDefault="004A1F2E" w:rsidP="00B553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Karasińska – Członek Komisji</w:t>
      </w:r>
    </w:p>
    <w:p w:rsidR="004A1F2E" w:rsidRDefault="004A1F2E" w:rsidP="00B553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Dominika Macieja – Członek Komisji</w:t>
      </w:r>
    </w:p>
    <w:p w:rsidR="004A1F2E" w:rsidRDefault="004A1F2E" w:rsidP="004B26F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powołana Zarządzeniem Nr 6/2015 Dyrektora Powiatowego Centrum Pomocy Rodzinie w Opocznie z dnia 8 października 2015r </w:t>
      </w:r>
      <w:r w:rsidRPr="00B00FD1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1655">
        <w:rPr>
          <w:rFonts w:ascii="Times New Roman" w:hAnsi="Times New Roman"/>
          <w:sz w:val="24"/>
          <w:szCs w:val="24"/>
        </w:rPr>
        <w:t xml:space="preserve">ogłoszenia otwartego naboru partnerów krajowych na wspólne przygotowanie  i realizację projektu współfinansowanego ze środków Unii Europejskiej w ramach Europejskiego Funduszu Społecznego </w:t>
      </w:r>
      <w:r>
        <w:rPr>
          <w:rFonts w:ascii="Times New Roman" w:hAnsi="Times New Roman"/>
          <w:sz w:val="24"/>
          <w:szCs w:val="24"/>
        </w:rPr>
        <w:t>w ramach Regionalnego Programu Operacyjnego województwa Łódzkiego na lata 2014-2020 Oś priorytetowa IX „Włączenie społeczne” dokonała otwarcia ofert złożonych w terminie wyznaczonym do składania ofert tj: do dnia 29.10.2015r do godziny 15.30</w:t>
      </w:r>
    </w:p>
    <w:p w:rsidR="004A1F2E" w:rsidRPr="003941E6" w:rsidRDefault="004A1F2E" w:rsidP="004B26F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41E6">
        <w:rPr>
          <w:rFonts w:ascii="Times New Roman" w:hAnsi="Times New Roman"/>
          <w:b/>
          <w:sz w:val="24"/>
          <w:szCs w:val="24"/>
        </w:rPr>
        <w:t>Etap pierwszy</w:t>
      </w:r>
      <w:r>
        <w:rPr>
          <w:rFonts w:ascii="Times New Roman" w:hAnsi="Times New Roman"/>
          <w:b/>
          <w:sz w:val="24"/>
          <w:szCs w:val="24"/>
        </w:rPr>
        <w:t xml:space="preserve"> – ocena ofert przez Komisję Konkursową</w:t>
      </w:r>
    </w:p>
    <w:p w:rsidR="004A1F2E" w:rsidRDefault="004A1F2E" w:rsidP="004B26F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dzień 29.10.2015r do godziny 15.30 wpłyneły trzy oferty:</w:t>
      </w:r>
    </w:p>
    <w:p w:rsidR="004A1F2E" w:rsidRDefault="004A1F2E" w:rsidP="004B26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Łódzkiego Stowarzyszenie Przewoźników Międzynarodowych i Spedytorów</w:t>
      </w:r>
    </w:p>
    <w:p w:rsidR="004A1F2E" w:rsidRDefault="004A1F2E" w:rsidP="004B26F3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91-765 Łódź, ul. Górnicza 18/36;</w:t>
      </w:r>
    </w:p>
    <w:p w:rsidR="004A1F2E" w:rsidRDefault="004A1F2E" w:rsidP="004B26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</w:t>
      </w:r>
      <w:r w:rsidRPr="004B26F3">
        <w:rPr>
          <w:rFonts w:ascii="Times New Roman" w:hAnsi="Times New Roman"/>
          <w:sz w:val="24"/>
          <w:szCs w:val="24"/>
        </w:rPr>
        <w:t xml:space="preserve"> Rodziców i Opiekunów Osób Niepełnosprawnych</w:t>
      </w:r>
    </w:p>
    <w:p w:rsidR="004A1F2E" w:rsidRDefault="004A1F2E" w:rsidP="004B26F3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26-300 Opoczno, ul. M. Kopernika 3;</w:t>
      </w:r>
    </w:p>
    <w:p w:rsidR="004A1F2E" w:rsidRDefault="004A1F2E" w:rsidP="004B26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Biura Obsługi Inicjatyw Europejskich Sp. Z o.o.</w:t>
      </w:r>
    </w:p>
    <w:p w:rsidR="004A1F2E" w:rsidRDefault="004A1F2E" w:rsidP="004B26F3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90-007 Łódź, pl. Komuny Paryskiej 5a.</w:t>
      </w:r>
    </w:p>
    <w:p w:rsidR="004A1F2E" w:rsidRDefault="004A1F2E" w:rsidP="003941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dokonała otworzenia   kopert z ofertami.</w:t>
      </w:r>
    </w:p>
    <w:p w:rsidR="004A1F2E" w:rsidRDefault="004A1F2E" w:rsidP="003941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Konkursowa oceniła  oferty pod względem formalnym: </w:t>
      </w:r>
    </w:p>
    <w:p w:rsidR="004A1F2E" w:rsidRDefault="004A1F2E" w:rsidP="00D7196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oferty spełniły kryteria formalne zawarte w Regulaminie Konkursowym Ofert.</w:t>
      </w:r>
    </w:p>
    <w:p w:rsidR="004A1F2E" w:rsidRDefault="004A1F2E" w:rsidP="003941E6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941E6">
        <w:rPr>
          <w:rFonts w:ascii="Times New Roman" w:hAnsi="Times New Roman"/>
          <w:b/>
          <w:sz w:val="24"/>
          <w:szCs w:val="24"/>
        </w:rPr>
        <w:t>Etap drugi Konkursu</w:t>
      </w:r>
      <w:r>
        <w:rPr>
          <w:rFonts w:ascii="Times New Roman" w:hAnsi="Times New Roman"/>
          <w:b/>
          <w:sz w:val="24"/>
          <w:szCs w:val="24"/>
        </w:rPr>
        <w:t xml:space="preserve"> – ocena merytoryczna</w:t>
      </w:r>
    </w:p>
    <w:p w:rsidR="004A1F2E" w:rsidRDefault="004A1F2E" w:rsidP="003941E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przeanalizowała merytoryczną zawartość ofert i stwierdziła że:</w:t>
      </w:r>
    </w:p>
    <w:p w:rsidR="004A1F2E" w:rsidRDefault="004A1F2E" w:rsidP="00B152A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Łódzkie Stowarzyszenie Przewoźników Międzynarodowych i Spedytorów</w:t>
      </w:r>
    </w:p>
    <w:p w:rsidR="004A1F2E" w:rsidRPr="00B152A2" w:rsidRDefault="004A1F2E" w:rsidP="00B152A2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91-765 Łódź, ul. Górnicza 18/36 – </w:t>
      </w:r>
      <w:r w:rsidRPr="00B152A2">
        <w:rPr>
          <w:rFonts w:ascii="Times New Roman" w:hAnsi="Times New Roman"/>
          <w:b/>
          <w:sz w:val="24"/>
          <w:szCs w:val="24"/>
        </w:rPr>
        <w:t>zgłosiło ofertę w zakresie aktywizacji zawodowej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A1F2E" w:rsidRDefault="004A1F2E" w:rsidP="00B152A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</w:t>
      </w:r>
      <w:r w:rsidRPr="004B26F3">
        <w:rPr>
          <w:rFonts w:ascii="Times New Roman" w:hAnsi="Times New Roman"/>
          <w:sz w:val="24"/>
          <w:szCs w:val="24"/>
        </w:rPr>
        <w:t xml:space="preserve"> Rodziców i Opiekunów Osób Niepełnosprawnych</w:t>
      </w:r>
    </w:p>
    <w:p w:rsidR="004A1F2E" w:rsidRPr="00B152A2" w:rsidRDefault="004A1F2E" w:rsidP="00B152A2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26-300 Opoczno, ul. M. Kopernika 3- </w:t>
      </w:r>
      <w:r w:rsidRPr="00B152A2">
        <w:rPr>
          <w:rFonts w:ascii="Times New Roman" w:hAnsi="Times New Roman"/>
          <w:b/>
          <w:sz w:val="24"/>
          <w:szCs w:val="24"/>
        </w:rPr>
        <w:t>zgłosiło ofertę w zakresie aktywizacji społecznej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A1F2E" w:rsidRDefault="004A1F2E" w:rsidP="00B152A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Biura Obsługi Inicjatyw Europejskich Sp. Z o.o.</w:t>
      </w:r>
    </w:p>
    <w:p w:rsidR="004A1F2E" w:rsidRPr="000921BC" w:rsidRDefault="004A1F2E" w:rsidP="000921BC">
      <w:pPr>
        <w:pStyle w:val="ListParagraph"/>
        <w:spacing w:line="240" w:lineRule="auto"/>
        <w:ind w:lef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90-007 Łódź, pl. Komuny Paryskiej 5a – </w:t>
      </w:r>
      <w:r w:rsidRPr="000921BC">
        <w:rPr>
          <w:rFonts w:ascii="Times New Roman" w:hAnsi="Times New Roman"/>
          <w:b/>
          <w:sz w:val="24"/>
          <w:szCs w:val="24"/>
        </w:rPr>
        <w:t>zgłosiło ofertę w zakresie aktywizacji społecznej i zawodowej</w:t>
      </w:r>
    </w:p>
    <w:p w:rsidR="004A1F2E" w:rsidRDefault="004A1F2E" w:rsidP="00B152A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A1F2E" w:rsidRDefault="004A1F2E" w:rsidP="00C44FB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921BC">
        <w:rPr>
          <w:rFonts w:ascii="Times New Roman" w:hAnsi="Times New Roman"/>
          <w:sz w:val="24"/>
          <w:szCs w:val="24"/>
        </w:rPr>
        <w:t>W związku z tym Komisja Konkursowa dokonała oceny merytorycznej podmiotów w przedmiotowym zakresie i przyznała następującą liczbę punktów</w:t>
      </w:r>
      <w:r>
        <w:rPr>
          <w:rFonts w:ascii="Times New Roman" w:hAnsi="Times New Roman"/>
          <w:sz w:val="24"/>
          <w:szCs w:val="24"/>
        </w:rPr>
        <w:t xml:space="preserve"> :    </w:t>
      </w:r>
    </w:p>
    <w:p w:rsidR="004A1F2E" w:rsidRPr="00C44FB6" w:rsidRDefault="004A1F2E" w:rsidP="00C44FB6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44FB6">
        <w:rPr>
          <w:rFonts w:ascii="Times New Roman" w:hAnsi="Times New Roman"/>
          <w:b/>
          <w:sz w:val="24"/>
          <w:szCs w:val="24"/>
        </w:rPr>
        <w:t xml:space="preserve">W zakresie aktywizacji zawodowej                                 </w:t>
      </w:r>
    </w:p>
    <w:p w:rsidR="004A1F2E" w:rsidRDefault="004A1F2E" w:rsidP="00C44FB6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0921BC">
        <w:rPr>
          <w:rFonts w:ascii="Times New Roman" w:hAnsi="Times New Roman"/>
          <w:sz w:val="24"/>
          <w:szCs w:val="24"/>
        </w:rPr>
        <w:t>Łódzkie Stowarzyszenie Przewoźników Międzynarodowych i Spedytorów</w:t>
      </w:r>
      <w:r>
        <w:rPr>
          <w:rFonts w:ascii="Times New Roman" w:hAnsi="Times New Roman"/>
          <w:sz w:val="24"/>
          <w:szCs w:val="24"/>
        </w:rPr>
        <w:t>.</w:t>
      </w:r>
    </w:p>
    <w:p w:rsidR="004A1F2E" w:rsidRPr="00C44FB6" w:rsidRDefault="004A1F2E" w:rsidP="00C44FB6">
      <w:pPr>
        <w:pStyle w:val="ListParagraph"/>
        <w:numPr>
          <w:ilvl w:val="1"/>
          <w:numId w:val="17"/>
        </w:numPr>
        <w:spacing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C44FB6">
        <w:rPr>
          <w:rFonts w:ascii="Times New Roman" w:hAnsi="Times New Roman"/>
          <w:sz w:val="24"/>
          <w:szCs w:val="24"/>
        </w:rPr>
        <w:t xml:space="preserve">Łódź, ul. Górnicza 18/36 – </w:t>
      </w:r>
      <w:r w:rsidRPr="00C44FB6">
        <w:rPr>
          <w:rFonts w:ascii="Times New Roman" w:hAnsi="Times New Roman"/>
          <w:b/>
          <w:sz w:val="24"/>
          <w:szCs w:val="24"/>
        </w:rPr>
        <w:t>łączna</w:t>
      </w:r>
      <w:r w:rsidRPr="00C44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suma </w:t>
      </w:r>
      <w:r w:rsidRPr="00C44FB6">
        <w:rPr>
          <w:rFonts w:ascii="Times New Roman" w:hAnsi="Times New Roman"/>
          <w:b/>
          <w:sz w:val="24"/>
          <w:szCs w:val="24"/>
        </w:rPr>
        <w:t>punktów 110</w:t>
      </w:r>
    </w:p>
    <w:p w:rsidR="004A1F2E" w:rsidRPr="000921BC" w:rsidRDefault="004A1F2E" w:rsidP="00C44FB6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0921BC">
        <w:rPr>
          <w:rFonts w:ascii="Times New Roman" w:hAnsi="Times New Roman"/>
          <w:sz w:val="24"/>
          <w:szCs w:val="24"/>
        </w:rPr>
        <w:t>Biuro Obsługi Inicjatyw Europejskich Sp. Z o.o.</w:t>
      </w:r>
    </w:p>
    <w:p w:rsidR="004A1F2E" w:rsidRPr="001B6A02" w:rsidRDefault="004A1F2E" w:rsidP="00C44FB6">
      <w:pPr>
        <w:pStyle w:val="ListParagraph"/>
        <w:spacing w:line="240" w:lineRule="auto"/>
        <w:ind w:left="1418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90-007 </w:t>
      </w:r>
      <w:r w:rsidRPr="001B6A02">
        <w:rPr>
          <w:rFonts w:ascii="Times New Roman" w:hAnsi="Times New Roman"/>
          <w:sz w:val="24"/>
          <w:szCs w:val="24"/>
        </w:rPr>
        <w:t xml:space="preserve">Łódź, pl. Komuny Paryskiej 5a – </w:t>
      </w:r>
      <w:r w:rsidRPr="00C44FB6">
        <w:rPr>
          <w:rFonts w:ascii="Times New Roman" w:hAnsi="Times New Roman"/>
          <w:b/>
          <w:sz w:val="24"/>
          <w:szCs w:val="24"/>
        </w:rPr>
        <w:t>łączna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A02">
        <w:rPr>
          <w:rFonts w:ascii="Times New Roman" w:hAnsi="Times New Roman"/>
          <w:b/>
          <w:sz w:val="24"/>
          <w:szCs w:val="24"/>
        </w:rPr>
        <w:t xml:space="preserve">suma punktów </w:t>
      </w:r>
      <w:r>
        <w:rPr>
          <w:rFonts w:ascii="Times New Roman" w:hAnsi="Times New Roman"/>
          <w:b/>
          <w:sz w:val="24"/>
          <w:szCs w:val="24"/>
        </w:rPr>
        <w:t>210</w:t>
      </w:r>
    </w:p>
    <w:p w:rsidR="004A1F2E" w:rsidRDefault="004A1F2E" w:rsidP="00053DE9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44FB6">
        <w:rPr>
          <w:rFonts w:ascii="Times New Roman" w:hAnsi="Times New Roman"/>
          <w:b/>
          <w:sz w:val="24"/>
          <w:szCs w:val="24"/>
        </w:rPr>
        <w:t>W zakresie aktywizacji społecznej</w:t>
      </w:r>
    </w:p>
    <w:p w:rsidR="004A1F2E" w:rsidRPr="000921BC" w:rsidRDefault="004A1F2E" w:rsidP="00804A4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Pr="000921BC">
        <w:rPr>
          <w:rFonts w:ascii="Times New Roman" w:hAnsi="Times New Roman"/>
          <w:sz w:val="24"/>
          <w:szCs w:val="24"/>
        </w:rPr>
        <w:t>Biuro Obsługi Inicjatyw Europejskich Sp. Z o.o.</w:t>
      </w:r>
    </w:p>
    <w:p w:rsidR="004A1F2E" w:rsidRPr="001B6A02" w:rsidRDefault="004A1F2E" w:rsidP="00804A48">
      <w:pPr>
        <w:pStyle w:val="ListParagraph"/>
        <w:spacing w:line="240" w:lineRule="auto"/>
        <w:ind w:left="1418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90-007 </w:t>
      </w:r>
      <w:r w:rsidRPr="001B6A02">
        <w:rPr>
          <w:rFonts w:ascii="Times New Roman" w:hAnsi="Times New Roman"/>
          <w:sz w:val="24"/>
          <w:szCs w:val="24"/>
        </w:rPr>
        <w:t xml:space="preserve">Łódź, pl. Komuny Paryskiej 5a – </w:t>
      </w:r>
      <w:r w:rsidRPr="00C44FB6">
        <w:rPr>
          <w:rFonts w:ascii="Times New Roman" w:hAnsi="Times New Roman"/>
          <w:b/>
          <w:sz w:val="24"/>
          <w:szCs w:val="24"/>
        </w:rPr>
        <w:t>łączna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A02">
        <w:rPr>
          <w:rFonts w:ascii="Times New Roman" w:hAnsi="Times New Roman"/>
          <w:b/>
          <w:sz w:val="24"/>
          <w:szCs w:val="24"/>
        </w:rPr>
        <w:t xml:space="preserve">suma punktów </w:t>
      </w:r>
      <w:r>
        <w:rPr>
          <w:rFonts w:ascii="Times New Roman" w:hAnsi="Times New Roman"/>
          <w:b/>
          <w:sz w:val="24"/>
          <w:szCs w:val="24"/>
        </w:rPr>
        <w:t>145</w:t>
      </w:r>
    </w:p>
    <w:p w:rsidR="004A1F2E" w:rsidRDefault="004A1F2E" w:rsidP="00804A48">
      <w:pPr>
        <w:pStyle w:val="ListParagraph"/>
        <w:spacing w:line="24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Stowarzyszenia</w:t>
      </w:r>
      <w:r w:rsidRPr="004B26F3">
        <w:rPr>
          <w:rFonts w:ascii="Times New Roman" w:hAnsi="Times New Roman"/>
          <w:sz w:val="24"/>
          <w:szCs w:val="24"/>
        </w:rPr>
        <w:t xml:space="preserve"> Rodziców i Opiekunów Osób Niepełnosprawnych</w:t>
      </w:r>
    </w:p>
    <w:p w:rsidR="004A1F2E" w:rsidRPr="00C44FB6" w:rsidRDefault="004A1F2E" w:rsidP="00804A48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26-300 Opoczno, ul. M. Kopernika 3 - </w:t>
      </w:r>
      <w:r w:rsidRPr="00C44FB6">
        <w:rPr>
          <w:rFonts w:ascii="Times New Roman" w:hAnsi="Times New Roman"/>
          <w:b/>
          <w:sz w:val="24"/>
          <w:szCs w:val="24"/>
        </w:rPr>
        <w:t>łączna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A02">
        <w:rPr>
          <w:rFonts w:ascii="Times New Roman" w:hAnsi="Times New Roman"/>
          <w:b/>
          <w:sz w:val="24"/>
          <w:szCs w:val="24"/>
        </w:rPr>
        <w:t xml:space="preserve">suma punktów </w:t>
      </w:r>
      <w:r>
        <w:rPr>
          <w:rFonts w:ascii="Times New Roman" w:hAnsi="Times New Roman"/>
          <w:b/>
          <w:sz w:val="24"/>
          <w:szCs w:val="24"/>
        </w:rPr>
        <w:t>155</w:t>
      </w:r>
    </w:p>
    <w:p w:rsidR="004A1F2E" w:rsidRPr="00053DE9" w:rsidRDefault="004A1F2E" w:rsidP="000921B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3DE9">
        <w:rPr>
          <w:rFonts w:ascii="Times New Roman" w:hAnsi="Times New Roman"/>
          <w:sz w:val="24"/>
          <w:szCs w:val="24"/>
        </w:rPr>
        <w:t>Komisja Konkursowa wskazała dwie  oferty  najwyżej ocenion</w:t>
      </w:r>
      <w:r>
        <w:rPr>
          <w:rFonts w:ascii="Times New Roman" w:hAnsi="Times New Roman"/>
          <w:sz w:val="24"/>
          <w:szCs w:val="24"/>
        </w:rPr>
        <w:t>e</w:t>
      </w:r>
      <w:r w:rsidRPr="00053DE9">
        <w:rPr>
          <w:rFonts w:ascii="Times New Roman" w:hAnsi="Times New Roman"/>
          <w:sz w:val="24"/>
          <w:szCs w:val="24"/>
        </w:rPr>
        <w:t xml:space="preserve"> po jednej  w </w:t>
      </w:r>
      <w:r>
        <w:rPr>
          <w:rFonts w:ascii="Times New Roman" w:hAnsi="Times New Roman"/>
          <w:sz w:val="24"/>
          <w:szCs w:val="24"/>
        </w:rPr>
        <w:t xml:space="preserve">każdym </w:t>
      </w:r>
      <w:r w:rsidRPr="00053DE9">
        <w:rPr>
          <w:rFonts w:ascii="Times New Roman" w:hAnsi="Times New Roman"/>
          <w:sz w:val="24"/>
          <w:szCs w:val="24"/>
        </w:rPr>
        <w:t>obszarach:</w:t>
      </w:r>
    </w:p>
    <w:p w:rsidR="004A1F2E" w:rsidRPr="00D71963" w:rsidRDefault="004A1F2E" w:rsidP="00D7196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1963">
        <w:rPr>
          <w:rFonts w:ascii="Times New Roman" w:hAnsi="Times New Roman"/>
          <w:b/>
          <w:sz w:val="24"/>
          <w:szCs w:val="24"/>
        </w:rPr>
        <w:t>Aktywizacji zawodowej:</w:t>
      </w:r>
    </w:p>
    <w:p w:rsidR="004A1F2E" w:rsidRPr="00D71963" w:rsidRDefault="004A1F2E" w:rsidP="00D71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71963">
        <w:rPr>
          <w:rFonts w:ascii="Times New Roman" w:hAnsi="Times New Roman"/>
          <w:b/>
          <w:sz w:val="24"/>
          <w:szCs w:val="24"/>
        </w:rPr>
        <w:t xml:space="preserve">       </w:t>
      </w:r>
      <w:r w:rsidRPr="00D71963">
        <w:rPr>
          <w:rFonts w:ascii="Times New Roman" w:hAnsi="Times New Roman"/>
          <w:sz w:val="24"/>
          <w:szCs w:val="24"/>
        </w:rPr>
        <w:t>Biuro Obsługi Inicjatyw Europejskich Sp. Z o.o.</w:t>
      </w:r>
    </w:p>
    <w:p w:rsidR="004A1F2E" w:rsidRDefault="004A1F2E" w:rsidP="00D7196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90-007 Łódź, pl. Komuny Paryskiej 5a- </w:t>
      </w:r>
      <w:r w:rsidRPr="00053DE9">
        <w:rPr>
          <w:rFonts w:ascii="Times New Roman" w:hAnsi="Times New Roman"/>
          <w:b/>
          <w:sz w:val="24"/>
          <w:szCs w:val="24"/>
        </w:rPr>
        <w:t xml:space="preserve">suma punktów </w:t>
      </w:r>
      <w:r>
        <w:rPr>
          <w:rFonts w:ascii="Times New Roman" w:hAnsi="Times New Roman"/>
          <w:b/>
          <w:sz w:val="24"/>
          <w:szCs w:val="24"/>
        </w:rPr>
        <w:t>210</w:t>
      </w:r>
    </w:p>
    <w:p w:rsidR="004A1F2E" w:rsidRPr="00D71963" w:rsidRDefault="004A1F2E" w:rsidP="00D7196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71963">
        <w:rPr>
          <w:rFonts w:ascii="Times New Roman" w:hAnsi="Times New Roman"/>
          <w:b/>
          <w:sz w:val="24"/>
          <w:szCs w:val="24"/>
        </w:rPr>
        <w:t xml:space="preserve">             Aktywizacji społecznej:</w:t>
      </w:r>
    </w:p>
    <w:p w:rsidR="004A1F2E" w:rsidRDefault="004A1F2E" w:rsidP="00D71963">
      <w:pPr>
        <w:pStyle w:val="ListParagraph"/>
        <w:spacing w:line="24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26F3">
        <w:rPr>
          <w:rFonts w:ascii="Times New Roman" w:hAnsi="Times New Roman"/>
          <w:sz w:val="24"/>
          <w:szCs w:val="24"/>
        </w:rPr>
        <w:t>Stowarzyszenie Rodziców i Opiekunów Osób Niepełnosprawnych</w:t>
      </w:r>
    </w:p>
    <w:p w:rsidR="004A1F2E" w:rsidRPr="00053DE9" w:rsidRDefault="004A1F2E" w:rsidP="00D71963">
      <w:pPr>
        <w:pStyle w:val="ListParagraph"/>
        <w:spacing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26-300 Opoczno, ul. M. Kopernika 3 – </w:t>
      </w:r>
      <w:r w:rsidRPr="00053DE9">
        <w:rPr>
          <w:rFonts w:ascii="Times New Roman" w:hAnsi="Times New Roman"/>
          <w:b/>
          <w:sz w:val="24"/>
          <w:szCs w:val="24"/>
        </w:rPr>
        <w:t xml:space="preserve">suma punktów </w:t>
      </w:r>
      <w:r>
        <w:rPr>
          <w:rFonts w:ascii="Times New Roman" w:hAnsi="Times New Roman"/>
          <w:b/>
          <w:sz w:val="24"/>
          <w:szCs w:val="24"/>
        </w:rPr>
        <w:t>1</w:t>
      </w:r>
      <w:r w:rsidRPr="00053DE9">
        <w:rPr>
          <w:rFonts w:ascii="Times New Roman" w:hAnsi="Times New Roman"/>
          <w:b/>
          <w:sz w:val="24"/>
          <w:szCs w:val="24"/>
        </w:rPr>
        <w:t>55</w:t>
      </w:r>
    </w:p>
    <w:p w:rsidR="004A1F2E" w:rsidRDefault="004A1F2E" w:rsidP="001A56CD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spełniają wszystkie wymogi i dają rękojmię należytego wykonania zadania.</w:t>
      </w:r>
    </w:p>
    <w:p w:rsidR="004A1F2E" w:rsidRPr="00CE76EC" w:rsidRDefault="004A1F2E" w:rsidP="00CE7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 zakończeniu procedury oceny ofert przedstawiła Dyrektorowi Powiatowego Centrum Pomocy Rodzinie w Opocznie w formie protokołu wyniki przeprowadzonego naboru w celu ich zatwierdzenia i wyłonienia Partnera.</w:t>
      </w:r>
    </w:p>
    <w:p w:rsidR="004A1F2E" w:rsidRDefault="004A1F2E" w:rsidP="004B26F3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Komisji Konkursowej:</w:t>
      </w: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Elżbieta Poszwińska – Przewodnicząca</w:t>
      </w: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Karasińska – Członek</w:t>
      </w: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Dominika Macieja Deperas – Członek</w:t>
      </w: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</w:p>
    <w:p w:rsidR="004A1F2E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</w:p>
    <w:p w:rsidR="004A1F2E" w:rsidRPr="00B20607" w:rsidRDefault="004A1F2E" w:rsidP="00CE76EC">
      <w:pPr>
        <w:pStyle w:val="ListParagraph"/>
        <w:spacing w:line="240" w:lineRule="auto"/>
        <w:ind w:left="1080" w:hanging="1080"/>
        <w:rPr>
          <w:rFonts w:ascii="Times New Roman" w:hAnsi="Times New Roman"/>
          <w:sz w:val="24"/>
          <w:szCs w:val="24"/>
        </w:rPr>
      </w:pPr>
    </w:p>
    <w:p w:rsidR="004A1F2E" w:rsidRPr="00B20607" w:rsidRDefault="004A1F2E" w:rsidP="002F4C83">
      <w:pPr>
        <w:tabs>
          <w:tab w:val="left" w:pos="5610"/>
        </w:tabs>
        <w:rPr>
          <w:rFonts w:ascii="Times New Roman" w:hAnsi="Times New Roman"/>
          <w:sz w:val="24"/>
          <w:szCs w:val="24"/>
        </w:rPr>
      </w:pPr>
      <w:r w:rsidRPr="00B20607">
        <w:rPr>
          <w:rFonts w:ascii="Times New Roman" w:hAnsi="Times New Roman"/>
          <w:sz w:val="24"/>
          <w:szCs w:val="24"/>
        </w:rPr>
        <w:tab/>
        <w:t>Zatwierdził</w:t>
      </w:r>
    </w:p>
    <w:p w:rsidR="004A1F2E" w:rsidRDefault="004A1F2E" w:rsidP="00CD4423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20607">
        <w:rPr>
          <w:rFonts w:ascii="Times New Roman" w:hAnsi="Times New Roman"/>
          <w:sz w:val="24"/>
          <w:szCs w:val="24"/>
        </w:rPr>
        <w:t>Dyrektor</w:t>
      </w:r>
    </w:p>
    <w:p w:rsidR="004A1F2E" w:rsidRDefault="004A1F2E" w:rsidP="00CD4423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20607">
        <w:rPr>
          <w:rFonts w:ascii="Times New Roman" w:hAnsi="Times New Roman"/>
          <w:sz w:val="24"/>
          <w:szCs w:val="24"/>
        </w:rPr>
        <w:t>Powiatowego Centrum Pomocy Rodzinie</w:t>
      </w:r>
    </w:p>
    <w:p w:rsidR="004A1F2E" w:rsidRPr="00B20607" w:rsidRDefault="004A1F2E" w:rsidP="00CD4423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B20607">
        <w:rPr>
          <w:rFonts w:ascii="Times New Roman" w:hAnsi="Times New Roman"/>
          <w:sz w:val="24"/>
          <w:szCs w:val="24"/>
        </w:rPr>
        <w:t>w Opocznie</w:t>
      </w:r>
    </w:p>
    <w:p w:rsidR="004A1F2E" w:rsidRPr="00B20607" w:rsidRDefault="004A1F2E" w:rsidP="00CD4423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20607">
        <w:rPr>
          <w:rFonts w:ascii="Times New Roman" w:hAnsi="Times New Roman"/>
          <w:sz w:val="24"/>
          <w:szCs w:val="24"/>
        </w:rPr>
        <w:t>Wiesława Kurowska</w:t>
      </w:r>
    </w:p>
    <w:sectPr w:rsidR="004A1F2E" w:rsidRPr="00B20607" w:rsidSect="0013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620"/>
    <w:multiLevelType w:val="multilevel"/>
    <w:tmpl w:val="D3D2A760"/>
    <w:lvl w:ilvl="0">
      <w:start w:val="9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765"/>
      <w:numFmt w:val="decimal"/>
      <w:lvlText w:val="%1-%2"/>
      <w:lvlJc w:val="left"/>
      <w:pPr>
        <w:ind w:left="175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1758312D"/>
    <w:multiLevelType w:val="multilevel"/>
    <w:tmpl w:val="AB16FB28"/>
    <w:lvl w:ilvl="0">
      <w:start w:val="90"/>
      <w:numFmt w:val="decimal"/>
      <w:lvlText w:val="%1"/>
      <w:lvlJc w:val="left"/>
      <w:pPr>
        <w:ind w:left="675" w:hanging="675"/>
      </w:pPr>
      <w:rPr>
        <w:rFonts w:cs="Times New Roman" w:hint="default"/>
        <w:b w:val="0"/>
      </w:rPr>
    </w:lvl>
    <w:lvl w:ilvl="1">
      <w:start w:val="7"/>
      <w:numFmt w:val="decimalZero"/>
      <w:lvlText w:val="%1-%2"/>
      <w:lvlJc w:val="left"/>
      <w:pPr>
        <w:ind w:left="1755" w:hanging="675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  <w:b w:val="0"/>
      </w:rPr>
    </w:lvl>
  </w:abstractNum>
  <w:abstractNum w:abstractNumId="2">
    <w:nsid w:val="24D64FA0"/>
    <w:multiLevelType w:val="multilevel"/>
    <w:tmpl w:val="DC5685C8"/>
    <w:lvl w:ilvl="0">
      <w:start w:val="9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765"/>
      <w:numFmt w:val="decimal"/>
      <w:lvlText w:val="%1-%2"/>
      <w:lvlJc w:val="left"/>
      <w:pPr>
        <w:ind w:left="175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">
    <w:nsid w:val="25AF6593"/>
    <w:multiLevelType w:val="hybridMultilevel"/>
    <w:tmpl w:val="6E3ED71C"/>
    <w:lvl w:ilvl="0" w:tplc="3A0C64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B715154"/>
    <w:multiLevelType w:val="multilevel"/>
    <w:tmpl w:val="947E09BE"/>
    <w:lvl w:ilvl="0">
      <w:start w:val="9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765"/>
      <w:numFmt w:val="decimal"/>
      <w:lvlText w:val="%1-%2"/>
      <w:lvlJc w:val="left"/>
      <w:pPr>
        <w:ind w:left="139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2C1C5FEC"/>
    <w:multiLevelType w:val="multilevel"/>
    <w:tmpl w:val="626AFB86"/>
    <w:lvl w:ilvl="0">
      <w:start w:val="90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Zero"/>
      <w:lvlText w:val="%1-%2"/>
      <w:lvlJc w:val="left"/>
      <w:pPr>
        <w:ind w:left="175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2DE56723"/>
    <w:multiLevelType w:val="hybridMultilevel"/>
    <w:tmpl w:val="E7122D36"/>
    <w:lvl w:ilvl="0" w:tplc="764E30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4745416"/>
    <w:multiLevelType w:val="hybridMultilevel"/>
    <w:tmpl w:val="51965D44"/>
    <w:lvl w:ilvl="0" w:tplc="C41635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F73612"/>
    <w:multiLevelType w:val="hybridMultilevel"/>
    <w:tmpl w:val="E7122D36"/>
    <w:lvl w:ilvl="0" w:tplc="764E30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F6A529F"/>
    <w:multiLevelType w:val="multilevel"/>
    <w:tmpl w:val="B1B891FA"/>
    <w:lvl w:ilvl="0">
      <w:start w:val="90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Zero"/>
      <w:lvlText w:val="%1-%2"/>
      <w:lvlJc w:val="left"/>
      <w:pPr>
        <w:ind w:left="1809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72" w:hanging="1800"/>
      </w:pPr>
      <w:rPr>
        <w:rFonts w:cs="Times New Roman" w:hint="default"/>
      </w:rPr>
    </w:lvl>
  </w:abstractNum>
  <w:abstractNum w:abstractNumId="10">
    <w:nsid w:val="523D41AD"/>
    <w:multiLevelType w:val="multilevel"/>
    <w:tmpl w:val="AFB09700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  <w:b w:val="0"/>
      </w:rPr>
    </w:lvl>
    <w:lvl w:ilvl="1">
      <w:start w:val="300"/>
      <w:numFmt w:val="decimal"/>
      <w:lvlText w:val="%1-%2"/>
      <w:lvlJc w:val="left"/>
      <w:pPr>
        <w:ind w:left="1755" w:hanging="675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  <w:b w:val="0"/>
      </w:rPr>
    </w:lvl>
  </w:abstractNum>
  <w:abstractNum w:abstractNumId="11">
    <w:nsid w:val="53970371"/>
    <w:multiLevelType w:val="multilevel"/>
    <w:tmpl w:val="7E24B39A"/>
    <w:lvl w:ilvl="0">
      <w:start w:val="90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Zero"/>
      <w:lvlText w:val="%1-%2"/>
      <w:lvlJc w:val="left"/>
      <w:pPr>
        <w:ind w:left="1668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2">
    <w:nsid w:val="641418E5"/>
    <w:multiLevelType w:val="hybridMultilevel"/>
    <w:tmpl w:val="6E3ED71C"/>
    <w:lvl w:ilvl="0" w:tplc="3A0C64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EB4BC1"/>
    <w:multiLevelType w:val="hybridMultilevel"/>
    <w:tmpl w:val="759444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AC0AE6"/>
    <w:multiLevelType w:val="hybridMultilevel"/>
    <w:tmpl w:val="51965D44"/>
    <w:lvl w:ilvl="0" w:tplc="C41635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D871065"/>
    <w:multiLevelType w:val="hybridMultilevel"/>
    <w:tmpl w:val="229E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CD6FCF"/>
    <w:multiLevelType w:val="hybridMultilevel"/>
    <w:tmpl w:val="5ED4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D8411F"/>
    <w:multiLevelType w:val="multilevel"/>
    <w:tmpl w:val="9D1E0FBA"/>
    <w:lvl w:ilvl="0">
      <w:start w:val="90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Zero"/>
      <w:lvlText w:val="%1-%2"/>
      <w:lvlJc w:val="left"/>
      <w:pPr>
        <w:ind w:left="1755" w:hanging="675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3"/>
  </w:num>
  <w:num w:numId="5">
    <w:abstractNumId w:val="8"/>
  </w:num>
  <w:num w:numId="6">
    <w:abstractNumId w:val="12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  <w:num w:numId="16">
    <w:abstractNumId w:val="2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3BA"/>
    <w:rsid w:val="00053DE9"/>
    <w:rsid w:val="000921BC"/>
    <w:rsid w:val="00132324"/>
    <w:rsid w:val="001A56CD"/>
    <w:rsid w:val="001B6A02"/>
    <w:rsid w:val="002C1655"/>
    <w:rsid w:val="002F4C83"/>
    <w:rsid w:val="003941E6"/>
    <w:rsid w:val="004A1F2E"/>
    <w:rsid w:val="004B26F3"/>
    <w:rsid w:val="005463D5"/>
    <w:rsid w:val="0063006D"/>
    <w:rsid w:val="006730C0"/>
    <w:rsid w:val="00703C1D"/>
    <w:rsid w:val="007C6FBF"/>
    <w:rsid w:val="007F4CC5"/>
    <w:rsid w:val="00804A48"/>
    <w:rsid w:val="008A326F"/>
    <w:rsid w:val="008A48FF"/>
    <w:rsid w:val="009645CF"/>
    <w:rsid w:val="00A51516"/>
    <w:rsid w:val="00A550AF"/>
    <w:rsid w:val="00B00FD1"/>
    <w:rsid w:val="00B152A2"/>
    <w:rsid w:val="00B20607"/>
    <w:rsid w:val="00B40A6E"/>
    <w:rsid w:val="00B553BA"/>
    <w:rsid w:val="00B6369C"/>
    <w:rsid w:val="00C44FB6"/>
    <w:rsid w:val="00C53A07"/>
    <w:rsid w:val="00CA141A"/>
    <w:rsid w:val="00CD4423"/>
    <w:rsid w:val="00CE76EC"/>
    <w:rsid w:val="00D71963"/>
    <w:rsid w:val="00DC6F3F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53BA"/>
    <w:pPr>
      <w:ind w:left="720"/>
      <w:contextualSpacing/>
    </w:pPr>
  </w:style>
  <w:style w:type="table" w:styleId="TableGrid">
    <w:name w:val="Table Grid"/>
    <w:basedOn w:val="TableNormal"/>
    <w:uiPriority w:val="99"/>
    <w:rsid w:val="004B26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2</Pages>
  <Words>573</Words>
  <Characters>3442</Characters>
  <Application>Microsoft Office Outlook</Application>
  <DocSecurity>0</DocSecurity>
  <Lines>0</Lines>
  <Paragraphs>0</Paragraphs>
  <ScaleCrop>false</ScaleCrop>
  <Company>PCPR_OPOCZNO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magdalenaz</cp:lastModifiedBy>
  <cp:revision>9</cp:revision>
  <cp:lastPrinted>2015-10-30T13:37:00Z</cp:lastPrinted>
  <dcterms:created xsi:type="dcterms:W3CDTF">2015-10-29T13:57:00Z</dcterms:created>
  <dcterms:modified xsi:type="dcterms:W3CDTF">2015-10-30T13:49:00Z</dcterms:modified>
</cp:coreProperties>
</file>